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8F" w:rsidRPr="00BC548D" w:rsidRDefault="0028528F" w:rsidP="0028528F">
      <w:pPr>
        <w:rPr>
          <w:rFonts w:ascii="黑体" w:eastAsia="黑体" w:hAnsi="黑体" w:hint="eastAsia"/>
        </w:rPr>
      </w:pPr>
      <w:r w:rsidRPr="00BC548D">
        <w:rPr>
          <w:rFonts w:ascii="黑体" w:eastAsia="黑体" w:hAnsi="黑体" w:hint="eastAsia"/>
        </w:rPr>
        <w:t xml:space="preserve">附件1   </w:t>
      </w:r>
    </w:p>
    <w:p w:rsidR="0028528F" w:rsidRDefault="0028528F" w:rsidP="0028528F">
      <w:pPr>
        <w:rPr>
          <w:rFonts w:eastAsia="仿宋_GB2312" w:hint="eastAsia"/>
        </w:rPr>
      </w:pPr>
    </w:p>
    <w:p w:rsidR="0028528F" w:rsidRDefault="0028528F" w:rsidP="0028528F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5A2AE1">
        <w:rPr>
          <w:rFonts w:ascii="方正小标宋简体" w:eastAsia="方正小标宋简体" w:hint="eastAsia"/>
          <w:sz w:val="44"/>
          <w:szCs w:val="44"/>
        </w:rPr>
        <w:t>“中国面孔</w:t>
      </w:r>
      <w:r w:rsidRPr="005A2AE1">
        <w:rPr>
          <w:rFonts w:ascii="宋体" w:eastAsia="宋体" w:hAnsi="宋体" w:cs="宋体" w:hint="eastAsia"/>
          <w:sz w:val="44"/>
          <w:szCs w:val="44"/>
        </w:rPr>
        <w:t>•</w:t>
      </w:r>
      <w:r w:rsidRPr="005A2AE1">
        <w:rPr>
          <w:rFonts w:ascii="方正小标宋简体" w:eastAsia="方正小标宋简体" w:hAnsi="仿宋_GB2312" w:cs="仿宋_GB2312" w:hint="eastAsia"/>
          <w:sz w:val="44"/>
          <w:szCs w:val="44"/>
        </w:rPr>
        <w:t>中国梦</w:t>
      </w:r>
      <w:r w:rsidRPr="005A2AE1">
        <w:rPr>
          <w:rFonts w:ascii="方正小标宋简体" w:eastAsia="方正小标宋简体" w:hint="eastAsia"/>
          <w:sz w:val="44"/>
          <w:szCs w:val="44"/>
        </w:rPr>
        <w:t>”摄影作品获奖名单</w:t>
      </w:r>
    </w:p>
    <w:p w:rsidR="0028528F" w:rsidRPr="00D1574E" w:rsidRDefault="0028528F" w:rsidP="0028528F">
      <w:pPr>
        <w:jc w:val="center"/>
        <w:rPr>
          <w:rFonts w:ascii="楷体" w:eastAsia="楷体" w:hAnsi="楷体" w:hint="eastAsia"/>
          <w:szCs w:val="32"/>
        </w:rPr>
      </w:pPr>
      <w:r w:rsidRPr="00D1574E">
        <w:rPr>
          <w:rFonts w:ascii="楷体" w:eastAsia="楷体" w:hAnsi="楷体" w:hint="eastAsia"/>
          <w:szCs w:val="32"/>
        </w:rPr>
        <w:t>（一等奖以得分高低为序，其他奖项以行政区划为序）</w:t>
      </w:r>
    </w:p>
    <w:p w:rsidR="0028528F" w:rsidRPr="005D3F80" w:rsidRDefault="0028528F" w:rsidP="0028528F">
      <w:pPr>
        <w:spacing w:line="500" w:lineRule="exact"/>
        <w:ind w:firstLine="630"/>
        <w:rPr>
          <w:rFonts w:eastAsia="黑体" w:hint="eastAsia"/>
          <w:b/>
        </w:rPr>
      </w:pPr>
    </w:p>
    <w:p w:rsidR="0028528F" w:rsidRPr="005A2AE1" w:rsidRDefault="0028528F" w:rsidP="0028528F">
      <w:pPr>
        <w:spacing w:line="520" w:lineRule="exact"/>
        <w:ind w:firstLineChars="200" w:firstLine="643"/>
        <w:rPr>
          <w:rFonts w:ascii="黑体" w:eastAsia="黑体" w:hAnsi="黑体"/>
          <w:b/>
          <w:szCs w:val="32"/>
        </w:rPr>
      </w:pPr>
      <w:r w:rsidRPr="005A2AE1">
        <w:rPr>
          <w:rFonts w:ascii="黑体" w:eastAsia="黑体" w:hAnsi="黑体" w:hint="eastAsia"/>
          <w:b/>
          <w:szCs w:val="32"/>
        </w:rPr>
        <w:t>一</w:t>
      </w:r>
      <w:r w:rsidRPr="005A2AE1">
        <w:rPr>
          <w:rFonts w:ascii="黑体" w:eastAsia="黑体" w:hAnsi="黑体"/>
          <w:b/>
          <w:szCs w:val="32"/>
        </w:rPr>
        <w:t>、</w:t>
      </w:r>
      <w:r w:rsidRPr="005A2AE1">
        <w:rPr>
          <w:rFonts w:ascii="黑体" w:eastAsia="黑体" w:hAnsi="黑体" w:hint="eastAsia"/>
          <w:b/>
          <w:szCs w:val="32"/>
        </w:rPr>
        <w:t>一等奖</w:t>
      </w:r>
      <w:r w:rsidRPr="005A2AE1">
        <w:rPr>
          <w:rFonts w:ascii="黑体" w:eastAsia="黑体" w:hAnsi="黑体"/>
          <w:b/>
          <w:szCs w:val="32"/>
        </w:rPr>
        <w:t>（</w:t>
      </w:r>
      <w:r w:rsidRPr="005A2AE1">
        <w:rPr>
          <w:rFonts w:ascii="黑体" w:eastAsia="黑体" w:hAnsi="黑体" w:hint="eastAsia"/>
          <w:b/>
          <w:szCs w:val="32"/>
        </w:rPr>
        <w:t>5</w:t>
      </w:r>
      <w:r w:rsidRPr="005A2AE1">
        <w:rPr>
          <w:rFonts w:ascii="黑体" w:eastAsia="黑体" w:hAnsi="黑体"/>
          <w:b/>
          <w:szCs w:val="32"/>
        </w:rPr>
        <w:t>名）</w:t>
      </w:r>
    </w:p>
    <w:tbl>
      <w:tblPr>
        <w:tblW w:w="8438" w:type="dxa"/>
        <w:tblInd w:w="742" w:type="dxa"/>
        <w:tblLook w:val="04A0"/>
      </w:tblPr>
      <w:tblGrid>
        <w:gridCol w:w="5745"/>
        <w:gridCol w:w="1701"/>
        <w:gridCol w:w="992"/>
      </w:tblGrid>
      <w:tr w:rsidR="0028528F" w:rsidRPr="005A2AE1" w:rsidTr="00C60C9A">
        <w:trPr>
          <w:trHeight w:val="27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《探索》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田松沪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江苏</w:t>
            </w:r>
          </w:p>
        </w:tc>
      </w:tr>
      <w:tr w:rsidR="0028528F" w:rsidRPr="005A2AE1" w:rsidTr="00C60C9A">
        <w:trPr>
          <w:trHeight w:val="27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《石化人》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吕文杰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山东</w:t>
            </w:r>
          </w:p>
        </w:tc>
      </w:tr>
      <w:tr w:rsidR="0028528F" w:rsidRPr="005A2AE1" w:rsidTr="00C60C9A">
        <w:trPr>
          <w:trHeight w:val="27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《高原笑脸》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秦盱丰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浙江</w:t>
            </w:r>
          </w:p>
        </w:tc>
      </w:tr>
      <w:tr w:rsidR="0028528F" w:rsidRPr="005A2AE1" w:rsidTr="00C60C9A">
        <w:trPr>
          <w:trHeight w:val="285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《烈火金刚》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谢丽贤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四川</w:t>
            </w:r>
          </w:p>
        </w:tc>
      </w:tr>
      <w:tr w:rsidR="0028528F" w:rsidRPr="005A2AE1" w:rsidTr="00C60C9A">
        <w:trPr>
          <w:trHeight w:val="27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《我拍九三人》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萧云集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浙江</w:t>
            </w:r>
          </w:p>
        </w:tc>
      </w:tr>
    </w:tbl>
    <w:p w:rsidR="0028528F" w:rsidRPr="005A2AE1" w:rsidRDefault="0028528F" w:rsidP="0028528F">
      <w:pPr>
        <w:spacing w:line="520" w:lineRule="exact"/>
        <w:ind w:firstLineChars="200" w:firstLine="643"/>
        <w:rPr>
          <w:rFonts w:ascii="黑体" w:eastAsia="黑体" w:hAnsi="黑体"/>
          <w:b/>
          <w:szCs w:val="32"/>
        </w:rPr>
      </w:pPr>
      <w:r w:rsidRPr="005A2AE1">
        <w:rPr>
          <w:rFonts w:ascii="黑体" w:eastAsia="黑体" w:hAnsi="黑体" w:hint="eastAsia"/>
          <w:b/>
          <w:szCs w:val="32"/>
        </w:rPr>
        <w:t>二</w:t>
      </w:r>
      <w:r w:rsidRPr="005A2AE1">
        <w:rPr>
          <w:rFonts w:ascii="黑体" w:eastAsia="黑体" w:hAnsi="黑体"/>
          <w:b/>
          <w:szCs w:val="32"/>
        </w:rPr>
        <w:t>、</w:t>
      </w:r>
      <w:r w:rsidRPr="005A2AE1">
        <w:rPr>
          <w:rFonts w:ascii="黑体" w:eastAsia="黑体" w:hAnsi="黑体" w:hint="eastAsia"/>
          <w:b/>
          <w:szCs w:val="32"/>
        </w:rPr>
        <w:t>二等奖</w:t>
      </w:r>
      <w:r w:rsidRPr="005A2AE1">
        <w:rPr>
          <w:rFonts w:ascii="黑体" w:eastAsia="黑体" w:hAnsi="黑体"/>
          <w:b/>
          <w:szCs w:val="32"/>
        </w:rPr>
        <w:t>（</w:t>
      </w:r>
      <w:r w:rsidRPr="005A2AE1">
        <w:rPr>
          <w:rFonts w:ascii="黑体" w:eastAsia="黑体" w:hAnsi="黑体" w:hint="eastAsia"/>
          <w:b/>
          <w:szCs w:val="32"/>
        </w:rPr>
        <w:t>10</w:t>
      </w:r>
      <w:r w:rsidRPr="005A2AE1">
        <w:rPr>
          <w:rFonts w:ascii="黑体" w:eastAsia="黑体" w:hAnsi="黑体"/>
          <w:b/>
          <w:szCs w:val="32"/>
        </w:rPr>
        <w:t>名）</w:t>
      </w:r>
    </w:p>
    <w:tbl>
      <w:tblPr>
        <w:tblW w:w="8505" w:type="dxa"/>
        <w:tblInd w:w="675" w:type="dxa"/>
        <w:tblLook w:val="04A0"/>
      </w:tblPr>
      <w:tblGrid>
        <w:gridCol w:w="5812"/>
        <w:gridCol w:w="1701"/>
        <w:gridCol w:w="992"/>
      </w:tblGrid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《学》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冯雁辉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上海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《阵地》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蔡春林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江苏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《高原之鹰》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欧阳世忠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浙江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《留守》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李宾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安徽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《精彩》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蒋文华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安徽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《青春逐梦》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王仁祥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湖南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《彝族人》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李枫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广东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《山村新事》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刘婷婷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重庆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《看世界》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王云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四川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《留守村里的人们》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张黎明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云南</w:t>
            </w:r>
          </w:p>
        </w:tc>
      </w:tr>
    </w:tbl>
    <w:p w:rsidR="0028528F" w:rsidRPr="005A2AE1" w:rsidRDefault="0028528F" w:rsidP="0028528F">
      <w:pPr>
        <w:spacing w:line="520" w:lineRule="exact"/>
        <w:ind w:firstLineChars="200" w:firstLine="643"/>
        <w:rPr>
          <w:rFonts w:ascii="黑体" w:eastAsia="黑体" w:hAnsi="黑体" w:hint="eastAsia"/>
          <w:b/>
          <w:szCs w:val="32"/>
        </w:rPr>
      </w:pPr>
      <w:r w:rsidRPr="005A2AE1">
        <w:rPr>
          <w:rFonts w:ascii="黑体" w:eastAsia="黑体" w:hAnsi="黑体" w:hint="eastAsia"/>
          <w:b/>
          <w:szCs w:val="32"/>
        </w:rPr>
        <w:t>三</w:t>
      </w:r>
      <w:r w:rsidRPr="005A2AE1">
        <w:rPr>
          <w:rFonts w:ascii="黑体" w:eastAsia="黑体" w:hAnsi="黑体"/>
          <w:b/>
          <w:szCs w:val="32"/>
        </w:rPr>
        <w:t>、</w:t>
      </w:r>
      <w:r w:rsidRPr="005A2AE1">
        <w:rPr>
          <w:rFonts w:ascii="黑体" w:eastAsia="黑体" w:hAnsi="黑体" w:hint="eastAsia"/>
          <w:b/>
          <w:szCs w:val="32"/>
        </w:rPr>
        <w:t>三等奖</w:t>
      </w:r>
      <w:r w:rsidRPr="005A2AE1">
        <w:rPr>
          <w:rFonts w:ascii="黑体" w:eastAsia="黑体" w:hAnsi="黑体"/>
          <w:b/>
          <w:szCs w:val="32"/>
        </w:rPr>
        <w:t>（</w:t>
      </w:r>
      <w:r w:rsidRPr="005A2AE1">
        <w:rPr>
          <w:rFonts w:ascii="黑体" w:eastAsia="黑体" w:hAnsi="黑体" w:hint="eastAsia"/>
          <w:b/>
          <w:szCs w:val="32"/>
        </w:rPr>
        <w:t>30</w:t>
      </w:r>
      <w:r w:rsidRPr="005A2AE1">
        <w:rPr>
          <w:rFonts w:ascii="黑体" w:eastAsia="黑体" w:hAnsi="黑体"/>
          <w:b/>
          <w:szCs w:val="32"/>
        </w:rPr>
        <w:t>名）</w:t>
      </w:r>
    </w:p>
    <w:tbl>
      <w:tblPr>
        <w:tblW w:w="8475" w:type="dxa"/>
        <w:tblInd w:w="705" w:type="dxa"/>
        <w:tblLook w:val="04A0"/>
      </w:tblPr>
      <w:tblGrid>
        <w:gridCol w:w="5782"/>
        <w:gridCol w:w="1701"/>
        <w:gridCol w:w="992"/>
      </w:tblGrid>
      <w:tr w:rsidR="0028528F" w:rsidRPr="005A2AE1" w:rsidTr="00C60C9A">
        <w:trPr>
          <w:trHeight w:val="270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28F" w:rsidRDefault="0028528F" w:rsidP="00C60C9A">
            <w:pPr>
              <w:widowControl/>
              <w:spacing w:line="520" w:lineRule="exact"/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《为蒙电入津提供专业技术支撑</w:t>
            </w:r>
          </w:p>
          <w:p w:rsidR="0028528F" w:rsidRPr="005A2AE1" w:rsidRDefault="0028528F" w:rsidP="00C60C9A">
            <w:pPr>
              <w:widowControl/>
              <w:spacing w:line="520" w:lineRule="exact"/>
              <w:ind w:firstLineChars="100" w:firstLine="32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保障业务平稳传输》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28F" w:rsidRPr="005A2AE1" w:rsidRDefault="0028528F" w:rsidP="00C60C9A">
            <w:pPr>
              <w:widowControl/>
              <w:spacing w:line="520" w:lineRule="exac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  </w:t>
            </w: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28F" w:rsidRPr="005A2AE1" w:rsidRDefault="0028528F" w:rsidP="00C60C9A">
            <w:pPr>
              <w:widowControl/>
              <w:spacing w:line="520" w:lineRule="exac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天津</w:t>
            </w:r>
          </w:p>
        </w:tc>
      </w:tr>
      <w:tr w:rsidR="0028528F" w:rsidRPr="005A2AE1" w:rsidTr="00C60C9A">
        <w:trPr>
          <w:trHeight w:val="270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lastRenderedPageBreak/>
              <w:t>《岁月》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朱凤娟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河北</w:t>
            </w:r>
          </w:p>
        </w:tc>
      </w:tr>
      <w:tr w:rsidR="0028528F" w:rsidRPr="005A2AE1" w:rsidTr="00C60C9A">
        <w:trPr>
          <w:trHeight w:val="270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《消防员》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宋春颖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辽宁</w:t>
            </w:r>
          </w:p>
        </w:tc>
      </w:tr>
      <w:tr w:rsidR="0028528F" w:rsidRPr="005A2AE1" w:rsidTr="00C60C9A">
        <w:trPr>
          <w:trHeight w:val="270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《抗日遗孀》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沈华丹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上海</w:t>
            </w:r>
          </w:p>
        </w:tc>
      </w:tr>
      <w:tr w:rsidR="0028528F" w:rsidRPr="005A2AE1" w:rsidTr="00C60C9A">
        <w:trPr>
          <w:trHeight w:val="270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《传承》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冯雁辉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上海</w:t>
            </w:r>
          </w:p>
        </w:tc>
      </w:tr>
      <w:tr w:rsidR="0028528F" w:rsidRPr="005A2AE1" w:rsidTr="00C60C9A">
        <w:trPr>
          <w:trHeight w:val="270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《乐》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王力勤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上海</w:t>
            </w:r>
          </w:p>
        </w:tc>
      </w:tr>
      <w:tr w:rsidR="0028528F" w:rsidRPr="005A2AE1" w:rsidTr="00C60C9A">
        <w:trPr>
          <w:trHeight w:val="270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《开国功臣》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田松沪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江苏</w:t>
            </w:r>
          </w:p>
        </w:tc>
      </w:tr>
      <w:tr w:rsidR="0028528F" w:rsidRPr="005A2AE1" w:rsidTr="00C60C9A">
        <w:trPr>
          <w:trHeight w:val="270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《南京云锦设计大师郭俊》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田松沪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江苏</w:t>
            </w:r>
          </w:p>
        </w:tc>
      </w:tr>
      <w:tr w:rsidR="0028528F" w:rsidRPr="005A2AE1" w:rsidTr="00C60C9A">
        <w:trPr>
          <w:trHeight w:val="270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《精益求精》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冯义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江苏</w:t>
            </w:r>
          </w:p>
        </w:tc>
      </w:tr>
      <w:tr w:rsidR="0028528F" w:rsidRPr="005A2AE1" w:rsidTr="00C60C9A">
        <w:trPr>
          <w:trHeight w:val="270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《蒸蒸日上》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季平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江苏</w:t>
            </w:r>
          </w:p>
        </w:tc>
      </w:tr>
      <w:tr w:rsidR="0028528F" w:rsidRPr="005A2AE1" w:rsidTr="00C60C9A">
        <w:trPr>
          <w:trHeight w:val="270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《制作唐卡艺人》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杨宗明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江苏</w:t>
            </w:r>
          </w:p>
        </w:tc>
      </w:tr>
      <w:tr w:rsidR="0028528F" w:rsidRPr="005A2AE1" w:rsidTr="00C60C9A">
        <w:trPr>
          <w:trHeight w:val="270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《戏迷》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林坚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浙江</w:t>
            </w:r>
          </w:p>
        </w:tc>
      </w:tr>
      <w:tr w:rsidR="0028528F" w:rsidRPr="005A2AE1" w:rsidTr="00C60C9A">
        <w:trPr>
          <w:trHeight w:val="270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《万众一心抗大灾》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徐昆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浙江</w:t>
            </w:r>
          </w:p>
        </w:tc>
      </w:tr>
      <w:tr w:rsidR="0028528F" w:rsidRPr="005A2AE1" w:rsidTr="00C60C9A">
        <w:trPr>
          <w:trHeight w:val="270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《欢乐的军营快乐的兵》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孟斌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安徽</w:t>
            </w:r>
          </w:p>
        </w:tc>
      </w:tr>
      <w:tr w:rsidR="0028528F" w:rsidRPr="005A2AE1" w:rsidTr="00C60C9A">
        <w:trPr>
          <w:trHeight w:val="270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《“星”光熠熠 与光同行》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袁玉翠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安徽</w:t>
            </w:r>
          </w:p>
        </w:tc>
      </w:tr>
      <w:tr w:rsidR="0028528F" w:rsidRPr="005A2AE1" w:rsidTr="00C60C9A">
        <w:trPr>
          <w:trHeight w:val="270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《母子情》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张俊杰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山东</w:t>
            </w:r>
          </w:p>
        </w:tc>
      </w:tr>
      <w:tr w:rsidR="0028528F" w:rsidRPr="005A2AE1" w:rsidTr="00C60C9A">
        <w:trPr>
          <w:trHeight w:val="270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《斤斤计较》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李全华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湖南</w:t>
            </w:r>
          </w:p>
        </w:tc>
      </w:tr>
      <w:tr w:rsidR="0028528F" w:rsidRPr="005A2AE1" w:rsidTr="00C60C9A">
        <w:trPr>
          <w:trHeight w:val="270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《一丝不苟》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吴平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广东</w:t>
            </w:r>
          </w:p>
        </w:tc>
      </w:tr>
      <w:tr w:rsidR="0028528F" w:rsidRPr="005A2AE1" w:rsidTr="00C60C9A">
        <w:trPr>
          <w:trHeight w:val="270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《师徒俩》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杨军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广东</w:t>
            </w:r>
          </w:p>
        </w:tc>
      </w:tr>
      <w:tr w:rsidR="0028528F" w:rsidRPr="005A2AE1" w:rsidTr="00C60C9A">
        <w:trPr>
          <w:trHeight w:val="270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《专注》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姚锦容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广东</w:t>
            </w:r>
          </w:p>
        </w:tc>
      </w:tr>
      <w:tr w:rsidR="0028528F" w:rsidRPr="005A2AE1" w:rsidTr="00C60C9A">
        <w:trPr>
          <w:trHeight w:val="270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《中国梦之展翅奔康》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张文富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广东</w:t>
            </w:r>
          </w:p>
        </w:tc>
      </w:tr>
      <w:tr w:rsidR="0028528F" w:rsidRPr="005A2AE1" w:rsidTr="00C60C9A">
        <w:trPr>
          <w:trHeight w:val="270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《童画世界》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王明清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四川</w:t>
            </w:r>
          </w:p>
        </w:tc>
      </w:tr>
      <w:tr w:rsidR="0028528F" w:rsidRPr="005A2AE1" w:rsidTr="00C60C9A">
        <w:trPr>
          <w:trHeight w:val="270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《嬉水男孩》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聂坤琪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贵州</w:t>
            </w:r>
          </w:p>
        </w:tc>
      </w:tr>
      <w:tr w:rsidR="0028528F" w:rsidRPr="005A2AE1" w:rsidTr="00C60C9A">
        <w:trPr>
          <w:trHeight w:val="270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《彝族老人》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聂坤琪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贵州</w:t>
            </w:r>
          </w:p>
        </w:tc>
      </w:tr>
      <w:tr w:rsidR="0028528F" w:rsidRPr="005A2AE1" w:rsidTr="00C60C9A">
        <w:trPr>
          <w:trHeight w:val="270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《闪耀的年华》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杨大平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贵州</w:t>
            </w:r>
          </w:p>
        </w:tc>
      </w:tr>
      <w:tr w:rsidR="0028528F" w:rsidRPr="005A2AE1" w:rsidTr="00C60C9A">
        <w:trPr>
          <w:trHeight w:val="270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《妈妈》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商洁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贵州</w:t>
            </w:r>
          </w:p>
        </w:tc>
      </w:tr>
      <w:tr w:rsidR="0028528F" w:rsidRPr="005A2AE1" w:rsidTr="00C60C9A">
        <w:trPr>
          <w:trHeight w:val="270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《纺娘》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宴国涛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贵州</w:t>
            </w:r>
          </w:p>
        </w:tc>
      </w:tr>
      <w:tr w:rsidR="0028528F" w:rsidRPr="005A2AE1" w:rsidTr="00C60C9A">
        <w:trPr>
          <w:trHeight w:val="270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lastRenderedPageBreak/>
              <w:t>《老者》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陈峰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甘肃</w:t>
            </w:r>
          </w:p>
        </w:tc>
      </w:tr>
      <w:tr w:rsidR="0028528F" w:rsidRPr="005A2AE1" w:rsidTr="00C60C9A">
        <w:trPr>
          <w:trHeight w:val="270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《相逢》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王昌雄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青海</w:t>
            </w:r>
          </w:p>
        </w:tc>
      </w:tr>
      <w:tr w:rsidR="0028528F" w:rsidRPr="005A2AE1" w:rsidTr="00C60C9A">
        <w:trPr>
          <w:trHeight w:val="270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《我比爷爷跳得棒》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李安民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新疆</w:t>
            </w:r>
          </w:p>
        </w:tc>
      </w:tr>
    </w:tbl>
    <w:p w:rsidR="0028528F" w:rsidRPr="005A2AE1" w:rsidRDefault="0028528F" w:rsidP="0028528F">
      <w:pPr>
        <w:spacing w:line="520" w:lineRule="exact"/>
        <w:ind w:firstLineChars="200" w:firstLine="643"/>
        <w:rPr>
          <w:rFonts w:ascii="黑体" w:eastAsia="黑体" w:hAnsi="黑体" w:hint="eastAsia"/>
          <w:b/>
          <w:szCs w:val="32"/>
        </w:rPr>
      </w:pPr>
      <w:r w:rsidRPr="005A2AE1">
        <w:rPr>
          <w:rFonts w:ascii="黑体" w:eastAsia="黑体" w:hAnsi="黑体" w:hint="eastAsia"/>
          <w:b/>
          <w:szCs w:val="32"/>
        </w:rPr>
        <w:t>四</w:t>
      </w:r>
      <w:r w:rsidRPr="005A2AE1">
        <w:rPr>
          <w:rFonts w:ascii="黑体" w:eastAsia="黑体" w:hAnsi="黑体"/>
          <w:b/>
          <w:szCs w:val="32"/>
        </w:rPr>
        <w:t>、</w:t>
      </w:r>
      <w:r w:rsidRPr="005A2AE1">
        <w:rPr>
          <w:rFonts w:ascii="黑体" w:eastAsia="黑体" w:hAnsi="黑体" w:hint="eastAsia"/>
          <w:b/>
          <w:szCs w:val="32"/>
        </w:rPr>
        <w:t>鼓励奖</w:t>
      </w:r>
      <w:r w:rsidRPr="005A2AE1">
        <w:rPr>
          <w:rFonts w:ascii="黑体" w:eastAsia="黑体" w:hAnsi="黑体"/>
          <w:b/>
          <w:szCs w:val="32"/>
        </w:rPr>
        <w:t>（</w:t>
      </w:r>
      <w:r w:rsidRPr="005A2AE1">
        <w:rPr>
          <w:rFonts w:ascii="黑体" w:eastAsia="黑体" w:hAnsi="黑体" w:hint="eastAsia"/>
          <w:b/>
          <w:szCs w:val="32"/>
        </w:rPr>
        <w:t>100</w:t>
      </w:r>
      <w:r w:rsidRPr="005A2AE1">
        <w:rPr>
          <w:rFonts w:ascii="黑体" w:eastAsia="黑体" w:hAnsi="黑体"/>
          <w:b/>
          <w:szCs w:val="32"/>
        </w:rPr>
        <w:t>名）</w:t>
      </w:r>
    </w:p>
    <w:tbl>
      <w:tblPr>
        <w:tblW w:w="8647" w:type="dxa"/>
        <w:tblInd w:w="675" w:type="dxa"/>
        <w:tblLook w:val="04A0"/>
      </w:tblPr>
      <w:tblGrid>
        <w:gridCol w:w="5812"/>
        <w:gridCol w:w="1559"/>
        <w:gridCol w:w="1276"/>
      </w:tblGrid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《新窗》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谭凯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社中央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《我们就是八路军派来的》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刘晓卿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社中央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《告别》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徐晓宇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北京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《第一单——今日凤凰》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虞毅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北京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《放牛郎》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张亮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北京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《奋进》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张亮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北京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《祈祷》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张亮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北京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《卓越在行动 守护电网神经》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张旭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天津</w:t>
            </w:r>
          </w:p>
        </w:tc>
      </w:tr>
      <w:tr w:rsidR="0028528F" w:rsidRPr="005A2AE1" w:rsidTr="00C60C9A">
        <w:trPr>
          <w:trHeight w:val="54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《男子汉的针线活 塔下光缆熔接</w:t>
            </w:r>
          </w:p>
          <w:p w:rsidR="0028528F" w:rsidRPr="005A2AE1" w:rsidRDefault="0028528F" w:rsidP="00C60C9A">
            <w:pPr>
              <w:widowControl/>
              <w:spacing w:line="520" w:lineRule="exact"/>
              <w:ind w:firstLineChars="100" w:firstLine="320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织造电力信通人的中国梦》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张旭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天津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《铸造工人》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叶全乐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河北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《陪伴》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朱凤娟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河北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《父亲的微笑》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施荣东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山西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《建地铁的农民工兄弟》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郑品毅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辽宁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《质检》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汤庆华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辽宁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《我的面孔 我的梦》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黎薇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辽宁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《幸福晚年》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赵旭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辽宁</w:t>
            </w:r>
          </w:p>
        </w:tc>
      </w:tr>
      <w:tr w:rsidR="0028528F" w:rsidRPr="005A2AE1" w:rsidTr="00C60C9A">
        <w:trPr>
          <w:trHeight w:val="337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《修鞋匠》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隋信海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吉林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《彩霞中的女孩》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郭水尧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上海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《等待》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俞颐申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上海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《马老指挥》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詹咏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上海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《君子好逑》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钟华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上海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lastRenderedPageBreak/>
              <w:t>《好友》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钟华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上海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《行走》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王力勤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上海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《聊》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俞颐申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上海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28F" w:rsidRPr="005A2AE1" w:rsidRDefault="0028528F" w:rsidP="00C60C9A">
            <w:pPr>
              <w:widowControl/>
              <w:spacing w:line="520" w:lineRule="exac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《打渔归来》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28F" w:rsidRPr="005A2AE1" w:rsidRDefault="0028528F" w:rsidP="00C60C9A">
            <w:pPr>
              <w:widowControl/>
              <w:spacing w:line="520" w:lineRule="exac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爱新觉罗﹒德甄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28F" w:rsidRPr="005A2AE1" w:rsidRDefault="0028528F" w:rsidP="00C60C9A">
            <w:pPr>
              <w:widowControl/>
              <w:spacing w:line="520" w:lineRule="exac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上海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《丰收的喜悦》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田松沪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江苏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《力的展示》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田松沪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江苏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《听爷爷讲过去的故事》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田松沪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江苏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《风雪见真情》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田松沪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江苏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《一车当先》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蔡春林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江苏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《铸工的风采》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刘长秀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江苏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《笛声悠悠》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马永伟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江苏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《审视》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吴京燕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江苏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《力拔山兮》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秦盱丰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浙江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《建设者》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蒋聚洪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浙江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《新疆娃》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萧云集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浙江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《生命之光》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蒋聚洪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浙江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《知识之窗》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缪燕军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浙江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《勤劳致富》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林坚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浙江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《耕耘树艺》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孙翔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浙江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《聚焦》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卢子会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浙江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《危急时刻》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陆卫东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浙江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《入迷》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叶琴法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浙江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《幸福童年》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张秋华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浙江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《山村雨牧》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丁小富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浙江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《梳妆》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林玉美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浙江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lastRenderedPageBreak/>
              <w:t>《春天来了》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孟斌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安徽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《公路通到俺们村》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李敏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安徽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《读书郎》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王韬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安徽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《新农村新希望》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蒋文华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安徽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《热气腾腾》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蒋文华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安徽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《争上游》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黄家盛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福建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《势如破竹》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刘鸣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福建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《快乐老者》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詹少文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江西</w:t>
            </w:r>
          </w:p>
        </w:tc>
      </w:tr>
      <w:tr w:rsidR="0028528F" w:rsidRPr="005A2AE1" w:rsidTr="00C60C9A">
        <w:trPr>
          <w:trHeight w:val="54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《渔民的笑脸》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张磊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山东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《长大后，我也要去中国！》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李妍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山东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《牧马人》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宋瑞珍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山东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《其乐无穷》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于贤娇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河南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《喜悦》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张水安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湖北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《希望工程来人了》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张水安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湖北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《农家腊肉飘香》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李香华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湖南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《挂包谷》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颜文英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湖南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《风雪中同行的祖孙》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蒋晓武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湖南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《火红的日子》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陈家富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广东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《扮》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李枫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广东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《那年》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李枫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广东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《一起飞》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李枫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广东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《绽放》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李枫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广东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《节俭的老者》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刘青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广东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《转经的老者》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刘青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广东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《悦读》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杨军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广东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《聚精会神》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杨军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广东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lastRenderedPageBreak/>
              <w:t>《丰收的喜悦》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张文富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广东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《畲族织女》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章文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广东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《喜悦》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章文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广东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《致青春》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朱岚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广东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《姑妈团圆长桌宴》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胡瑜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广西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《聚精会神》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胡瑜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广西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《我能想到最浪漫的事》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韦凤华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广西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《凉山人》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刘婷婷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重庆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《童年》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刘婷婷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重庆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《同治龙窑的传承人》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王云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四川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《劈波斩浪》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谢丽贤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四川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《骑行者》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李  剑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四川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《天使之美》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李  剑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四川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《我的母亲》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王明清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四川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《进行曲》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王明清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四川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《记录幸福》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聂坤琪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贵州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《生命危在一旦》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王钦泽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贵州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《桴焉老妇采茶忙》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陈晓红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贵州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《耕种》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杨大平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贵州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《贫困山区的孩子》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杨大平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贵州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《欣慰》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胡英明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贵州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《花山节上的奶奶》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崔晓宏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云南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《三个小伙伴》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王宏伟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云南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《卓玛的心思》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王昌雄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青海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《精彩的辩经》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王昌雄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青海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《沐浴阳光》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王昌雄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青海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lastRenderedPageBreak/>
              <w:t>《测风人》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杨旭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新疆</w:t>
            </w:r>
          </w:p>
        </w:tc>
      </w:tr>
      <w:tr w:rsidR="0028528F" w:rsidRPr="005A2AE1" w:rsidTr="00C60C9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《春天里的木卡姆》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李安民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28F" w:rsidRPr="005A2AE1" w:rsidRDefault="0028528F" w:rsidP="00C60C9A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5A2AE1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新疆</w:t>
            </w:r>
          </w:p>
        </w:tc>
      </w:tr>
    </w:tbl>
    <w:p w:rsidR="00BA12E9" w:rsidRPr="0028528F" w:rsidRDefault="00BA12E9" w:rsidP="0028528F"/>
    <w:sectPr w:rsidR="00BA12E9" w:rsidRPr="00285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2E9" w:rsidRDefault="00BA12E9" w:rsidP="0028528F">
      <w:r>
        <w:separator/>
      </w:r>
    </w:p>
  </w:endnote>
  <w:endnote w:type="continuationSeparator" w:id="1">
    <w:p w:rsidR="00BA12E9" w:rsidRDefault="00BA12E9" w:rsidP="00285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2E9" w:rsidRDefault="00BA12E9" w:rsidP="0028528F">
      <w:r>
        <w:separator/>
      </w:r>
    </w:p>
  </w:footnote>
  <w:footnote w:type="continuationSeparator" w:id="1">
    <w:p w:rsidR="00BA12E9" w:rsidRDefault="00BA12E9" w:rsidP="002852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28F"/>
    <w:rsid w:val="0028528F"/>
    <w:rsid w:val="00BA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8F"/>
    <w:pPr>
      <w:widowControl w:val="0"/>
      <w:jc w:val="both"/>
    </w:pPr>
    <w:rPr>
      <w:rFonts w:ascii="Times New Roman" w:eastAsia="楷体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5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52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52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52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344</Words>
  <Characters>1964</Characters>
  <Application>Microsoft Office Word</Application>
  <DocSecurity>0</DocSecurity>
  <Lines>16</Lines>
  <Paragraphs>4</Paragraphs>
  <ScaleCrop>false</ScaleCrop>
  <Company>Lenovo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胡超</dc:creator>
  <cp:keywords/>
  <dc:description/>
  <cp:lastModifiedBy>胡超</cp:lastModifiedBy>
  <cp:revision>2</cp:revision>
  <dcterms:created xsi:type="dcterms:W3CDTF">2016-12-20T01:30:00Z</dcterms:created>
  <dcterms:modified xsi:type="dcterms:W3CDTF">2016-12-20T01:31:00Z</dcterms:modified>
</cp:coreProperties>
</file>