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0E" w:rsidRDefault="00D2020E" w:rsidP="00D2020E">
      <w:pPr>
        <w:spacing w:line="440" w:lineRule="exact"/>
        <w:rPr>
          <w:rFonts w:ascii="黑体" w:eastAsia="黑体" w:hAnsi="黑体" w:hint="eastAsia"/>
          <w:bCs/>
          <w:color w:val="000000"/>
        </w:rPr>
      </w:pPr>
      <w:r>
        <w:rPr>
          <w:rFonts w:ascii="黑体" w:eastAsia="黑体" w:hAnsi="黑体" w:hint="eastAsia"/>
          <w:bCs/>
          <w:color w:val="000000"/>
        </w:rPr>
        <w:t>附件</w:t>
      </w:r>
    </w:p>
    <w:p w:rsidR="00D2020E" w:rsidRDefault="00D2020E" w:rsidP="00D2020E">
      <w:pPr>
        <w:spacing w:line="440" w:lineRule="exact"/>
        <w:rPr>
          <w:rFonts w:ascii="黑体" w:eastAsia="黑体" w:hAnsi="黑体" w:hint="eastAsia"/>
          <w:bCs/>
          <w:color w:val="000000"/>
        </w:rPr>
      </w:pPr>
    </w:p>
    <w:p w:rsidR="00D2020E" w:rsidRDefault="00D2020E" w:rsidP="00D2020E">
      <w:pPr>
        <w:spacing w:beforeLines="50" w:before="156" w:afterLines="50" w:after="156" w:line="440" w:lineRule="exact"/>
        <w:jc w:val="center"/>
        <w:rPr>
          <w:rFonts w:ascii="方正小标宋简体" w:eastAsia="方正小标宋简体" w:hAnsi="华文中宋" w:hint="eastAsia"/>
          <w:kern w:val="0"/>
          <w:sz w:val="44"/>
          <w:szCs w:val="44"/>
        </w:rPr>
      </w:pPr>
      <w:r>
        <w:rPr>
          <w:rFonts w:ascii="方正小标宋简体" w:eastAsia="方正小标宋简体" w:hAnsi="华文中宋" w:hint="eastAsia"/>
          <w:kern w:val="0"/>
          <w:sz w:val="44"/>
          <w:szCs w:val="44"/>
        </w:rPr>
        <w:t>2017—2018年度省级组织新闻作品</w:t>
      </w:r>
    </w:p>
    <w:p w:rsidR="00D2020E" w:rsidRDefault="00D2020E" w:rsidP="00D2020E">
      <w:pPr>
        <w:spacing w:beforeLines="50" w:before="156" w:afterLines="50" w:after="156" w:line="440" w:lineRule="exact"/>
        <w:jc w:val="center"/>
        <w:rPr>
          <w:rFonts w:ascii="方正小标宋简体" w:eastAsia="方正小标宋简体" w:hAnsi="华文中宋" w:hint="eastAsia"/>
          <w:kern w:val="0"/>
          <w:sz w:val="44"/>
          <w:szCs w:val="44"/>
        </w:rPr>
      </w:pPr>
      <w:r>
        <w:rPr>
          <w:rFonts w:ascii="方正小标宋简体" w:eastAsia="方正小标宋简体" w:hAnsi="华文中宋" w:hint="eastAsia"/>
          <w:kern w:val="0"/>
          <w:sz w:val="44"/>
          <w:szCs w:val="44"/>
        </w:rPr>
        <w:t>得分情况统计表</w:t>
      </w:r>
    </w:p>
    <w:p w:rsidR="00D2020E" w:rsidRDefault="00D2020E" w:rsidP="00D2020E">
      <w:pPr>
        <w:spacing w:beforeLines="50" w:before="156" w:afterLines="50" w:after="156" w:line="440" w:lineRule="exact"/>
        <w:jc w:val="center"/>
        <w:rPr>
          <w:rFonts w:ascii="华文中宋" w:eastAsia="华文中宋" w:hAnsi="华文中宋" w:hint="eastAsia"/>
          <w:b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700"/>
      </w:tblGrid>
      <w:tr w:rsidR="00D2020E" w:rsidTr="00596C81">
        <w:trPr>
          <w:jc w:val="center"/>
        </w:trPr>
        <w:tc>
          <w:tcPr>
            <w:tcW w:w="1440" w:type="dxa"/>
          </w:tcPr>
          <w:p w:rsidR="00D2020E" w:rsidRDefault="00D2020E" w:rsidP="00D2020E">
            <w:pPr>
              <w:spacing w:line="560" w:lineRule="exact"/>
              <w:ind w:firstLineChars="63" w:firstLine="195"/>
              <w:jc w:val="center"/>
              <w:rPr>
                <w:rFonts w:ascii="黑体" w:eastAsia="黑体" w:hint="eastAsia"/>
                <w:b/>
                <w:kern w:val="0"/>
                <w:szCs w:val="32"/>
              </w:rPr>
            </w:pPr>
            <w:r>
              <w:rPr>
                <w:rFonts w:ascii="黑体" w:eastAsia="黑体" w:hint="eastAsia"/>
                <w:b/>
                <w:kern w:val="0"/>
                <w:szCs w:val="32"/>
              </w:rPr>
              <w:t>序 号</w:t>
            </w:r>
          </w:p>
        </w:tc>
        <w:tc>
          <w:tcPr>
            <w:tcW w:w="198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黑体" w:eastAsia="黑体" w:hint="eastAsia"/>
                <w:b/>
                <w:kern w:val="0"/>
                <w:szCs w:val="32"/>
              </w:rPr>
            </w:pPr>
            <w:r>
              <w:rPr>
                <w:rFonts w:ascii="黑体" w:eastAsia="黑体" w:hint="eastAsia"/>
                <w:b/>
                <w:kern w:val="0"/>
                <w:szCs w:val="32"/>
              </w:rPr>
              <w:t>省级组织</w:t>
            </w:r>
          </w:p>
        </w:tc>
        <w:tc>
          <w:tcPr>
            <w:tcW w:w="270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黑体" w:eastAsia="黑体" w:hint="eastAsia"/>
                <w:b/>
                <w:kern w:val="0"/>
                <w:szCs w:val="32"/>
              </w:rPr>
            </w:pPr>
            <w:r>
              <w:rPr>
                <w:rFonts w:ascii="黑体" w:eastAsia="黑体" w:hint="eastAsia"/>
                <w:b/>
                <w:kern w:val="0"/>
                <w:szCs w:val="32"/>
              </w:rPr>
              <w:t>得 分</w:t>
            </w:r>
          </w:p>
        </w:tc>
      </w:tr>
      <w:tr w:rsidR="00D2020E" w:rsidTr="00596C81">
        <w:trPr>
          <w:jc w:val="center"/>
        </w:trPr>
        <w:tc>
          <w:tcPr>
            <w:tcW w:w="1440" w:type="dxa"/>
            <w:tcBorders>
              <w:bottom w:val="single" w:sz="4" w:space="0" w:color="auto"/>
            </w:tcBorders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河南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1412</w:t>
            </w:r>
          </w:p>
        </w:tc>
      </w:tr>
      <w:tr w:rsidR="00D2020E" w:rsidTr="00596C81">
        <w:trPr>
          <w:jc w:val="center"/>
        </w:trPr>
        <w:tc>
          <w:tcPr>
            <w:tcW w:w="144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2</w:t>
            </w:r>
          </w:p>
        </w:tc>
        <w:tc>
          <w:tcPr>
            <w:tcW w:w="198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 xml:space="preserve">浙江  </w:t>
            </w:r>
          </w:p>
        </w:tc>
        <w:tc>
          <w:tcPr>
            <w:tcW w:w="270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528</w:t>
            </w:r>
          </w:p>
        </w:tc>
      </w:tr>
      <w:tr w:rsidR="00D2020E" w:rsidTr="00596C81">
        <w:trPr>
          <w:jc w:val="center"/>
        </w:trPr>
        <w:tc>
          <w:tcPr>
            <w:tcW w:w="144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3</w:t>
            </w:r>
          </w:p>
        </w:tc>
        <w:tc>
          <w:tcPr>
            <w:tcW w:w="198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北京</w:t>
            </w:r>
          </w:p>
        </w:tc>
        <w:tc>
          <w:tcPr>
            <w:tcW w:w="270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508</w:t>
            </w:r>
          </w:p>
        </w:tc>
      </w:tr>
      <w:tr w:rsidR="00D2020E" w:rsidTr="00596C81">
        <w:trPr>
          <w:jc w:val="center"/>
        </w:trPr>
        <w:tc>
          <w:tcPr>
            <w:tcW w:w="1440" w:type="dxa"/>
            <w:tcBorders>
              <w:bottom w:val="single" w:sz="4" w:space="0" w:color="auto"/>
            </w:tcBorders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四川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313</w:t>
            </w:r>
          </w:p>
        </w:tc>
      </w:tr>
      <w:tr w:rsidR="00D2020E" w:rsidTr="00596C81">
        <w:trPr>
          <w:jc w:val="center"/>
        </w:trPr>
        <w:tc>
          <w:tcPr>
            <w:tcW w:w="1440" w:type="dxa"/>
            <w:tcBorders>
              <w:bottom w:val="single" w:sz="4" w:space="0" w:color="auto"/>
            </w:tcBorders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安徽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304</w:t>
            </w:r>
          </w:p>
        </w:tc>
      </w:tr>
      <w:tr w:rsidR="00D2020E" w:rsidTr="00596C81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山东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260</w:t>
            </w:r>
          </w:p>
        </w:tc>
      </w:tr>
      <w:tr w:rsidR="00D2020E" w:rsidTr="00596C81">
        <w:trPr>
          <w:jc w:val="center"/>
        </w:trPr>
        <w:tc>
          <w:tcPr>
            <w:tcW w:w="1440" w:type="dxa"/>
            <w:tcBorders>
              <w:top w:val="double" w:sz="4" w:space="0" w:color="auto"/>
            </w:tcBorders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7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上海</w:t>
            </w:r>
          </w:p>
        </w:tc>
        <w:tc>
          <w:tcPr>
            <w:tcW w:w="2700" w:type="dxa"/>
            <w:tcBorders>
              <w:top w:val="double" w:sz="4" w:space="0" w:color="auto"/>
            </w:tcBorders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217</w:t>
            </w:r>
          </w:p>
        </w:tc>
      </w:tr>
      <w:tr w:rsidR="00D2020E" w:rsidTr="00596C81">
        <w:trPr>
          <w:jc w:val="center"/>
        </w:trPr>
        <w:tc>
          <w:tcPr>
            <w:tcW w:w="1440" w:type="dxa"/>
            <w:tcBorders>
              <w:top w:val="single" w:sz="4" w:space="0" w:color="auto"/>
            </w:tcBorders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云南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216</w:t>
            </w:r>
          </w:p>
        </w:tc>
      </w:tr>
      <w:tr w:rsidR="00D2020E" w:rsidTr="00596C81">
        <w:trPr>
          <w:jc w:val="center"/>
        </w:trPr>
        <w:tc>
          <w:tcPr>
            <w:tcW w:w="144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9</w:t>
            </w:r>
          </w:p>
        </w:tc>
        <w:tc>
          <w:tcPr>
            <w:tcW w:w="198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江苏</w:t>
            </w:r>
          </w:p>
        </w:tc>
        <w:tc>
          <w:tcPr>
            <w:tcW w:w="270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195</w:t>
            </w:r>
          </w:p>
        </w:tc>
      </w:tr>
      <w:tr w:rsidR="00D2020E" w:rsidTr="00596C81">
        <w:trPr>
          <w:jc w:val="center"/>
        </w:trPr>
        <w:tc>
          <w:tcPr>
            <w:tcW w:w="144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10</w:t>
            </w:r>
          </w:p>
        </w:tc>
        <w:tc>
          <w:tcPr>
            <w:tcW w:w="198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河北</w:t>
            </w:r>
          </w:p>
        </w:tc>
        <w:tc>
          <w:tcPr>
            <w:tcW w:w="270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183</w:t>
            </w:r>
          </w:p>
        </w:tc>
      </w:tr>
      <w:tr w:rsidR="00D2020E" w:rsidTr="00596C81">
        <w:trPr>
          <w:jc w:val="center"/>
        </w:trPr>
        <w:tc>
          <w:tcPr>
            <w:tcW w:w="144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11</w:t>
            </w:r>
          </w:p>
        </w:tc>
        <w:tc>
          <w:tcPr>
            <w:tcW w:w="198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重庆</w:t>
            </w:r>
          </w:p>
        </w:tc>
        <w:tc>
          <w:tcPr>
            <w:tcW w:w="270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166</w:t>
            </w:r>
          </w:p>
        </w:tc>
      </w:tr>
      <w:tr w:rsidR="00D2020E" w:rsidTr="00596C81">
        <w:trPr>
          <w:jc w:val="center"/>
        </w:trPr>
        <w:tc>
          <w:tcPr>
            <w:tcW w:w="144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12</w:t>
            </w:r>
          </w:p>
        </w:tc>
        <w:tc>
          <w:tcPr>
            <w:tcW w:w="198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贵州</w:t>
            </w:r>
          </w:p>
        </w:tc>
        <w:tc>
          <w:tcPr>
            <w:tcW w:w="270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155</w:t>
            </w:r>
          </w:p>
        </w:tc>
      </w:tr>
      <w:tr w:rsidR="00D2020E" w:rsidTr="00596C81">
        <w:trPr>
          <w:trHeight w:val="535"/>
          <w:jc w:val="center"/>
        </w:trPr>
        <w:tc>
          <w:tcPr>
            <w:tcW w:w="144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13</w:t>
            </w:r>
          </w:p>
        </w:tc>
        <w:tc>
          <w:tcPr>
            <w:tcW w:w="198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湖北</w:t>
            </w:r>
          </w:p>
        </w:tc>
        <w:tc>
          <w:tcPr>
            <w:tcW w:w="270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140</w:t>
            </w:r>
          </w:p>
        </w:tc>
      </w:tr>
      <w:tr w:rsidR="00D2020E" w:rsidTr="00596C81">
        <w:trPr>
          <w:trHeight w:val="535"/>
          <w:jc w:val="center"/>
        </w:trPr>
        <w:tc>
          <w:tcPr>
            <w:tcW w:w="144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14</w:t>
            </w:r>
          </w:p>
        </w:tc>
        <w:tc>
          <w:tcPr>
            <w:tcW w:w="198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辽宁</w:t>
            </w:r>
          </w:p>
        </w:tc>
        <w:tc>
          <w:tcPr>
            <w:tcW w:w="270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98</w:t>
            </w:r>
          </w:p>
        </w:tc>
      </w:tr>
      <w:tr w:rsidR="00D2020E" w:rsidTr="00596C81">
        <w:trPr>
          <w:jc w:val="center"/>
        </w:trPr>
        <w:tc>
          <w:tcPr>
            <w:tcW w:w="144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15</w:t>
            </w:r>
          </w:p>
        </w:tc>
        <w:tc>
          <w:tcPr>
            <w:tcW w:w="198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广西</w:t>
            </w:r>
          </w:p>
        </w:tc>
        <w:tc>
          <w:tcPr>
            <w:tcW w:w="270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73</w:t>
            </w:r>
          </w:p>
        </w:tc>
      </w:tr>
      <w:tr w:rsidR="00D2020E" w:rsidTr="00596C81">
        <w:trPr>
          <w:jc w:val="center"/>
        </w:trPr>
        <w:tc>
          <w:tcPr>
            <w:tcW w:w="144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16</w:t>
            </w:r>
          </w:p>
        </w:tc>
        <w:tc>
          <w:tcPr>
            <w:tcW w:w="198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山西</w:t>
            </w:r>
          </w:p>
        </w:tc>
        <w:tc>
          <w:tcPr>
            <w:tcW w:w="270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59</w:t>
            </w:r>
          </w:p>
        </w:tc>
      </w:tr>
      <w:tr w:rsidR="00D2020E" w:rsidTr="00596C81">
        <w:trPr>
          <w:trHeight w:val="390"/>
          <w:jc w:val="center"/>
        </w:trPr>
        <w:tc>
          <w:tcPr>
            <w:tcW w:w="144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16</w:t>
            </w:r>
          </w:p>
        </w:tc>
        <w:tc>
          <w:tcPr>
            <w:tcW w:w="198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福建</w:t>
            </w:r>
          </w:p>
        </w:tc>
        <w:tc>
          <w:tcPr>
            <w:tcW w:w="270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59</w:t>
            </w:r>
          </w:p>
        </w:tc>
      </w:tr>
      <w:tr w:rsidR="00D2020E" w:rsidTr="00596C81">
        <w:trPr>
          <w:trHeight w:val="390"/>
          <w:jc w:val="center"/>
        </w:trPr>
        <w:tc>
          <w:tcPr>
            <w:tcW w:w="1440" w:type="dxa"/>
            <w:vAlign w:val="center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17</w:t>
            </w:r>
          </w:p>
        </w:tc>
        <w:tc>
          <w:tcPr>
            <w:tcW w:w="198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黑龙江</w:t>
            </w:r>
          </w:p>
        </w:tc>
        <w:tc>
          <w:tcPr>
            <w:tcW w:w="270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32</w:t>
            </w:r>
          </w:p>
        </w:tc>
      </w:tr>
      <w:tr w:rsidR="00D2020E" w:rsidTr="00596C81">
        <w:trPr>
          <w:jc w:val="center"/>
        </w:trPr>
        <w:tc>
          <w:tcPr>
            <w:tcW w:w="144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lastRenderedPageBreak/>
              <w:t>18</w:t>
            </w:r>
          </w:p>
        </w:tc>
        <w:tc>
          <w:tcPr>
            <w:tcW w:w="198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江西</w:t>
            </w:r>
          </w:p>
        </w:tc>
        <w:tc>
          <w:tcPr>
            <w:tcW w:w="270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15</w:t>
            </w:r>
          </w:p>
        </w:tc>
      </w:tr>
      <w:tr w:rsidR="00D2020E" w:rsidTr="00596C81">
        <w:trPr>
          <w:jc w:val="center"/>
        </w:trPr>
        <w:tc>
          <w:tcPr>
            <w:tcW w:w="144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19</w:t>
            </w:r>
          </w:p>
        </w:tc>
        <w:tc>
          <w:tcPr>
            <w:tcW w:w="198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海南</w:t>
            </w:r>
          </w:p>
        </w:tc>
        <w:tc>
          <w:tcPr>
            <w:tcW w:w="270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13</w:t>
            </w:r>
          </w:p>
        </w:tc>
      </w:tr>
      <w:tr w:rsidR="00D2020E" w:rsidTr="00596C81">
        <w:trPr>
          <w:jc w:val="center"/>
        </w:trPr>
        <w:tc>
          <w:tcPr>
            <w:tcW w:w="144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19</w:t>
            </w:r>
          </w:p>
        </w:tc>
        <w:tc>
          <w:tcPr>
            <w:tcW w:w="198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甘肃</w:t>
            </w:r>
          </w:p>
        </w:tc>
        <w:tc>
          <w:tcPr>
            <w:tcW w:w="270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13</w:t>
            </w:r>
          </w:p>
        </w:tc>
      </w:tr>
      <w:tr w:rsidR="00D2020E" w:rsidTr="00596C81">
        <w:trPr>
          <w:jc w:val="center"/>
        </w:trPr>
        <w:tc>
          <w:tcPr>
            <w:tcW w:w="144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20</w:t>
            </w:r>
          </w:p>
        </w:tc>
        <w:tc>
          <w:tcPr>
            <w:tcW w:w="198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宁夏</w:t>
            </w:r>
          </w:p>
        </w:tc>
        <w:tc>
          <w:tcPr>
            <w:tcW w:w="270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11</w:t>
            </w:r>
          </w:p>
        </w:tc>
      </w:tr>
      <w:tr w:rsidR="00D2020E" w:rsidTr="00596C81">
        <w:trPr>
          <w:jc w:val="center"/>
        </w:trPr>
        <w:tc>
          <w:tcPr>
            <w:tcW w:w="144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21</w:t>
            </w:r>
          </w:p>
        </w:tc>
        <w:tc>
          <w:tcPr>
            <w:tcW w:w="198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陕西</w:t>
            </w:r>
          </w:p>
        </w:tc>
        <w:tc>
          <w:tcPr>
            <w:tcW w:w="270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5</w:t>
            </w:r>
          </w:p>
        </w:tc>
      </w:tr>
      <w:tr w:rsidR="00D2020E" w:rsidTr="00596C81">
        <w:trPr>
          <w:jc w:val="center"/>
        </w:trPr>
        <w:tc>
          <w:tcPr>
            <w:tcW w:w="1440" w:type="dxa"/>
            <w:vAlign w:val="center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22</w:t>
            </w:r>
          </w:p>
        </w:tc>
        <w:tc>
          <w:tcPr>
            <w:tcW w:w="198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内蒙</w:t>
            </w:r>
          </w:p>
        </w:tc>
        <w:tc>
          <w:tcPr>
            <w:tcW w:w="270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3</w:t>
            </w:r>
          </w:p>
        </w:tc>
      </w:tr>
      <w:tr w:rsidR="00D2020E" w:rsidTr="00596C81">
        <w:trPr>
          <w:jc w:val="center"/>
        </w:trPr>
        <w:tc>
          <w:tcPr>
            <w:tcW w:w="144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22</w:t>
            </w:r>
          </w:p>
        </w:tc>
        <w:tc>
          <w:tcPr>
            <w:tcW w:w="198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广东</w:t>
            </w:r>
          </w:p>
        </w:tc>
        <w:tc>
          <w:tcPr>
            <w:tcW w:w="2700" w:type="dxa"/>
          </w:tcPr>
          <w:p w:rsidR="00D2020E" w:rsidRDefault="00D2020E" w:rsidP="00596C81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Cs w:val="32"/>
              </w:rPr>
              <w:t>3</w:t>
            </w:r>
          </w:p>
        </w:tc>
      </w:tr>
    </w:tbl>
    <w:p w:rsidR="00D2020E" w:rsidRDefault="00D2020E" w:rsidP="00D2020E">
      <w:pPr>
        <w:spacing w:line="560" w:lineRule="exact"/>
        <w:jc w:val="left"/>
        <w:rPr>
          <w:rFonts w:ascii="仿宋" w:eastAsia="仿宋" w:hAnsi="仿宋"/>
          <w:kern w:val="0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注：</w:t>
      </w:r>
      <w:r>
        <w:rPr>
          <w:rFonts w:ascii="仿宋" w:eastAsia="仿宋" w:hAnsi="仿宋" w:hint="eastAsia"/>
          <w:kern w:val="0"/>
          <w:szCs w:val="32"/>
        </w:rPr>
        <w:t>天津、</w:t>
      </w:r>
      <w:r>
        <w:rPr>
          <w:rFonts w:ascii="仿宋" w:eastAsia="仿宋" w:hAnsi="仿宋" w:hint="eastAsia"/>
          <w:szCs w:val="32"/>
        </w:rPr>
        <w:t>吉林</w:t>
      </w:r>
      <w:r>
        <w:rPr>
          <w:rFonts w:ascii="仿宋" w:eastAsia="仿宋" w:hAnsi="仿宋" w:hint="eastAsia"/>
          <w:kern w:val="0"/>
          <w:szCs w:val="32"/>
        </w:rPr>
        <w:t>、湖南、青海、新疆放弃参评</w:t>
      </w:r>
    </w:p>
    <w:p w:rsidR="00125FA9" w:rsidRPr="00D2020E" w:rsidRDefault="00125FA9">
      <w:bookmarkStart w:id="0" w:name="_GoBack"/>
      <w:bookmarkEnd w:id="0"/>
    </w:p>
    <w:sectPr w:rsidR="00125FA9" w:rsidRPr="00D20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0E"/>
    <w:rsid w:val="00125FA9"/>
    <w:rsid w:val="00D2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0E"/>
    <w:pPr>
      <w:widowControl w:val="0"/>
      <w:jc w:val="both"/>
    </w:pPr>
    <w:rPr>
      <w:rFonts w:ascii="仿宋_GB2312" w:eastAsia="仿宋_GB2312" w:hAnsi="Calibri" w:cs="Times New Roman"/>
      <w:spacing w:val="-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0E"/>
    <w:pPr>
      <w:widowControl w:val="0"/>
      <w:jc w:val="both"/>
    </w:pPr>
    <w:rPr>
      <w:rFonts w:ascii="仿宋_GB2312" w:eastAsia="仿宋_GB2312" w:hAnsi="Calibri" w:cs="Times New Roman"/>
      <w:spacing w:val="-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臧雨晴</dc:creator>
  <cp:lastModifiedBy>臧雨晴</cp:lastModifiedBy>
  <cp:revision>1</cp:revision>
  <dcterms:created xsi:type="dcterms:W3CDTF">2018-11-27T07:01:00Z</dcterms:created>
  <dcterms:modified xsi:type="dcterms:W3CDTF">2018-11-27T07:02:00Z</dcterms:modified>
</cp:coreProperties>
</file>